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highlight w:val="yellow"/>
          <w:u w:val="none"/>
          <w:vertAlign w:val="baseline"/>
          <w:rtl w:val="0"/>
        </w:rPr>
        <w:t xml:space="preserve">Company Letterhead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(MUST be issued by the manufacturer, and MUST include company’s name and physical address)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MANUFACTURER’S DECLARATION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Whom It May Concern: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Invoice(s):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The machinery, equipment and/or and parts covered by the Invoice Number(s) listed above, are new and have not been field tested or come in contact with biosecurity risk material.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Signature: ...........................................…</w:t>
        <w:tab/>
        <w:t xml:space="preserve">Printed name: …………………………… 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(Company representative) 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 of issue: .......................................... </w:t>
      </w:r>
    </w:p>
    <w:p w:rsidR="00000000" w:rsidDel="00000000" w:rsidP="00000000" w:rsidRDefault="00000000" w:rsidRPr="00000000" w14:paraId="00000021">
      <w:pPr>
        <w:contextualSpacing w:val="0"/>
        <w:rPr/>
      </w:pPr>
      <w:r w:rsidDel="00000000" w:rsidR="00000000" w:rsidRPr="00000000">
        <w:rPr>
          <w:sz w:val="18"/>
          <w:szCs w:val="18"/>
          <w:rtl w:val="0"/>
        </w:rPr>
        <w:t xml:space="preserve">(DD/MM/YYYY)</w:t>
      </w:r>
      <w:r w:rsidDel="00000000" w:rsidR="00000000" w:rsidRPr="00000000">
        <w:rPr>
          <w:rtl w:val="0"/>
        </w:rPr>
      </w:r>
    </w:p>
    <w:sectPr>
      <w:pgSz w:h="16838" w:w="11906"/>
      <w:pgMar w:bottom="1440" w:top="1440" w:left="1800" w:right="180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A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